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B2F75D" w14:textId="30D576D7" w:rsidR="00436965" w:rsidRDefault="00436965" w:rsidP="00436965">
      <w:r>
        <w:t xml:space="preserve">Subject: </w:t>
      </w:r>
      <w:r w:rsidR="000D0DDF">
        <w:t xml:space="preserve">Helping you Succeed: </w:t>
      </w:r>
      <w:r>
        <w:t>Grading Polic</w:t>
      </w:r>
      <w:r w:rsidR="00E74C43">
        <w:t xml:space="preserve">ies </w:t>
      </w:r>
      <w:r>
        <w:t xml:space="preserve">and Academic Integrity </w:t>
      </w:r>
      <w:r w:rsidR="00165B7E">
        <w:t>Spring and Summer 2021</w:t>
      </w:r>
    </w:p>
    <w:p w14:paraId="7CC87B2E" w14:textId="0C624C2D" w:rsidR="00436965" w:rsidRDefault="00436965" w:rsidP="004D6860">
      <w:pPr>
        <w:spacing w:after="0" w:line="240" w:lineRule="auto"/>
      </w:pPr>
      <w:r>
        <w:t xml:space="preserve">Dear </w:t>
      </w:r>
      <w:r w:rsidR="006D7D26">
        <w:t>Rams</w:t>
      </w:r>
      <w:r>
        <w:t>:</w:t>
      </w:r>
    </w:p>
    <w:p w14:paraId="1C4AF548" w14:textId="77777777" w:rsidR="004D6860" w:rsidRDefault="004D6860" w:rsidP="004D6860">
      <w:pPr>
        <w:spacing w:after="0" w:line="240" w:lineRule="auto"/>
      </w:pPr>
    </w:p>
    <w:p w14:paraId="48B1B61E" w14:textId="25CF105D" w:rsidR="004D6860" w:rsidRDefault="00091399" w:rsidP="0053165D">
      <w:pPr>
        <w:spacing w:after="0" w:line="240" w:lineRule="auto"/>
      </w:pPr>
      <w:r>
        <w:t>Congratulations on your success in navigating the</w:t>
      </w:r>
      <w:r w:rsidR="0093235D">
        <w:t>se first few weeks of the s</w:t>
      </w:r>
      <w:r>
        <w:t xml:space="preserve">emester, and settling into your courses and new routines. </w:t>
      </w:r>
    </w:p>
    <w:p w14:paraId="7DF2AE46" w14:textId="77777777" w:rsidR="00446519" w:rsidRDefault="00446519" w:rsidP="002351A5">
      <w:pPr>
        <w:spacing w:after="0" w:line="240" w:lineRule="auto"/>
        <w:rPr>
          <w:b/>
        </w:rPr>
      </w:pPr>
    </w:p>
    <w:p w14:paraId="350F3DE1" w14:textId="446BFDC1" w:rsidR="002351A5" w:rsidRPr="00FD15BD" w:rsidRDefault="002351A5" w:rsidP="002351A5">
      <w:pPr>
        <w:spacing w:after="0" w:line="240" w:lineRule="auto"/>
        <w:rPr>
          <w:b/>
        </w:rPr>
      </w:pPr>
      <w:r>
        <w:rPr>
          <w:b/>
        </w:rPr>
        <w:t xml:space="preserve">S/U Grading Options and Extended Course Withdrawal </w:t>
      </w:r>
    </w:p>
    <w:p w14:paraId="2C00C841" w14:textId="6214B97A" w:rsidR="002351A5" w:rsidRDefault="002351A5" w:rsidP="0053165D">
      <w:pPr>
        <w:spacing w:after="0" w:line="240" w:lineRule="auto"/>
      </w:pPr>
    </w:p>
    <w:p w14:paraId="51B590F7" w14:textId="1FA0D022" w:rsidR="004E182F" w:rsidRPr="00446519" w:rsidRDefault="0900D4C8" w:rsidP="79EFAEC7">
      <w:pPr>
        <w:spacing w:line="252" w:lineRule="auto"/>
      </w:pPr>
      <w:r>
        <w:t>In S</w:t>
      </w:r>
      <w:r w:rsidR="002351A5">
        <w:t>pring and Summer 2021</w:t>
      </w:r>
      <w:r w:rsidR="00446519">
        <w:t>,</w:t>
      </w:r>
      <w:r w:rsidR="002351A5">
        <w:t xml:space="preserve"> CSU will allow </w:t>
      </w:r>
      <w:r w:rsidR="002351A5" w:rsidRPr="79EFAEC7">
        <w:rPr>
          <w:b/>
          <w:bCs/>
        </w:rPr>
        <w:t>undergraduate</w:t>
      </w:r>
      <w:r w:rsidR="002351A5">
        <w:t xml:space="preserve"> students to elect the Satisfactory or Unsatisfactory </w:t>
      </w:r>
      <w:r w:rsidR="00446519">
        <w:t xml:space="preserve">(S/U) </w:t>
      </w:r>
      <w:r w:rsidR="002351A5">
        <w:t xml:space="preserve">option in place of a traditional (A-F) letter grade. An S is equivalent to a C or above while a U designates a D or F but does not garner credit or negative impact on GPA. Graduate students should inquire in their own programs of study about use of these options. </w:t>
      </w:r>
    </w:p>
    <w:p w14:paraId="323779A6" w14:textId="0A385DC8" w:rsidR="004E182F" w:rsidRPr="00446519" w:rsidRDefault="3AF8654E" w:rsidP="79EFAEC7">
      <w:pPr>
        <w:spacing w:line="252" w:lineRule="auto"/>
      </w:pPr>
      <w:r w:rsidRPr="79EFAEC7">
        <w:rPr>
          <w:rFonts w:ascii="Calibri" w:eastAsia="Calibri" w:hAnsi="Calibri" w:cs="Calibri"/>
        </w:rPr>
        <w:t>The SP21 undergraduate S/U grading deadline is Sunday, May 23 at 11:59pm. Students who request S/U grading by the deadline will have those grades included in Satisfactory Academic Progress Calculations for financial aid.</w:t>
      </w:r>
    </w:p>
    <w:p w14:paraId="49C9EE6A" w14:textId="0308C88C" w:rsidR="004E182F" w:rsidRPr="00446519" w:rsidRDefault="002351A5" w:rsidP="79EFAEC7">
      <w:r>
        <w:t xml:space="preserve">In addition, CSU will offer the late course withdrawal option without tuition refund for </w:t>
      </w:r>
      <w:r w:rsidRPr="0E4B5631">
        <w:rPr>
          <w:b/>
          <w:bCs/>
        </w:rPr>
        <w:t>all undergraduate and graduate students</w:t>
      </w:r>
      <w:r>
        <w:t>. Students may elect to withdraw from individual courses through May 7</w:t>
      </w:r>
      <w:r w:rsidRPr="0E4B5631">
        <w:rPr>
          <w:vertAlign w:val="superscript"/>
        </w:rPr>
        <w:t>th</w:t>
      </w:r>
      <w:r>
        <w:t xml:space="preserve">, the last day of class (prior to final exams). </w:t>
      </w:r>
      <w:r w:rsidRPr="0E4B5631">
        <w:rPr>
          <w:rFonts w:eastAsia="Times New Roman"/>
        </w:rPr>
        <w:t>Thereafter, students must use a separate registration appeal process through the</w:t>
      </w:r>
      <w:r w:rsidRPr="0E4B5631">
        <w:rPr>
          <w:rFonts w:eastAsia="Times New Roman"/>
          <w:b/>
          <w:bCs/>
        </w:rPr>
        <w:t xml:space="preserve"> </w:t>
      </w:r>
      <w:hyperlink r:id="rId8">
        <w:r w:rsidRPr="0E4B5631">
          <w:rPr>
            <w:rStyle w:val="Hyperlink"/>
            <w:rFonts w:eastAsia="Times New Roman"/>
            <w:b/>
            <w:bCs/>
          </w:rPr>
          <w:t>Office of the Registrar</w:t>
        </w:r>
      </w:hyperlink>
      <w:r w:rsidRPr="0E4B5631">
        <w:rPr>
          <w:rStyle w:val="Hyperlink"/>
          <w:rFonts w:eastAsia="Times New Roman"/>
          <w:b/>
          <w:bCs/>
        </w:rPr>
        <w:t xml:space="preserve"> </w:t>
      </w:r>
      <w:r w:rsidRPr="0E4B5631">
        <w:rPr>
          <w:rStyle w:val="Hyperlink"/>
          <w:rFonts w:eastAsia="Times New Roman"/>
          <w:u w:val="none"/>
        </w:rPr>
        <w:t xml:space="preserve"> </w:t>
      </w:r>
      <w:r w:rsidR="00446519" w:rsidRPr="0E4B5631">
        <w:rPr>
          <w:rStyle w:val="Hyperlink"/>
          <w:rFonts w:eastAsia="Times New Roman"/>
          <w:u w:val="none"/>
        </w:rPr>
        <w:t>to</w:t>
      </w:r>
      <w:r w:rsidRPr="0E4B5631">
        <w:rPr>
          <w:rStyle w:val="Hyperlink"/>
          <w:rFonts w:eastAsia="Times New Roman"/>
          <w:u w:val="none"/>
        </w:rPr>
        <w:t xml:space="preserve"> seek a withdrawal after final exam week</w:t>
      </w:r>
      <w:r w:rsidRPr="0E4B5631">
        <w:rPr>
          <w:rFonts w:eastAsia="Times New Roman"/>
          <w:b/>
          <w:bCs/>
        </w:rPr>
        <w:t xml:space="preserve">. </w:t>
      </w:r>
    </w:p>
    <w:p w14:paraId="5090C021" w14:textId="7B91D1C0" w:rsidR="00E74C43" w:rsidRPr="00FE2871" w:rsidRDefault="002351A5" w:rsidP="0053165D">
      <w:pPr>
        <w:spacing w:after="0" w:line="240" w:lineRule="auto"/>
        <w:rPr>
          <w:bCs/>
        </w:rPr>
      </w:pPr>
      <w:r>
        <w:rPr>
          <w:bCs/>
        </w:rPr>
        <w:t xml:space="preserve"> </w:t>
      </w:r>
    </w:p>
    <w:p w14:paraId="51B874A5" w14:textId="3EEDA419" w:rsidR="004E182F" w:rsidRDefault="004E182F" w:rsidP="0053165D">
      <w:pPr>
        <w:spacing w:after="0" w:line="240" w:lineRule="auto"/>
        <w:rPr>
          <w:b/>
        </w:rPr>
      </w:pPr>
      <w:r>
        <w:rPr>
          <w:b/>
        </w:rPr>
        <w:t xml:space="preserve">Academic Integrity </w:t>
      </w:r>
    </w:p>
    <w:p w14:paraId="3EFB752E" w14:textId="72BA6ADE" w:rsidR="00E74C43" w:rsidRDefault="00E74C43" w:rsidP="0053165D">
      <w:pPr>
        <w:spacing w:after="0" w:line="240" w:lineRule="auto"/>
      </w:pPr>
    </w:p>
    <w:p w14:paraId="45206DA1" w14:textId="1E9C31F8" w:rsidR="00165B7E" w:rsidRDefault="455F27F7" w:rsidP="0053165D">
      <w:pPr>
        <w:spacing w:after="0" w:line="240" w:lineRule="auto"/>
      </w:pPr>
      <w:r>
        <w:t>We expect all students to act with the utmost integrity as that is a central part of our Principles of Community. If you are ever uncertain about acceptable or unacceptable conduct, p</w:t>
      </w:r>
      <w:r w:rsidR="2D495DD1">
        <w:t>lease visit th</w:t>
      </w:r>
      <w:r w:rsidR="0FCFC0F4">
        <w:t>e</w:t>
      </w:r>
      <w:r w:rsidR="7B27E9D8">
        <w:t xml:space="preserve"> </w:t>
      </w:r>
      <w:hyperlink r:id="rId9" w:history="1">
        <w:r w:rsidR="275115C3">
          <w:t xml:space="preserve">Academic Integrity </w:t>
        </w:r>
        <w:r w:rsidR="093E0C5C" w:rsidRPr="4FA2AADF">
          <w:rPr>
            <w:rStyle w:val="Hyperlink"/>
          </w:rPr>
          <w:t>website</w:t>
        </w:r>
      </w:hyperlink>
      <w:r w:rsidR="093E0C5C">
        <w:t xml:space="preserve"> from Student Conduct Services</w:t>
      </w:r>
      <w:r w:rsidR="0022A38A">
        <w:t xml:space="preserve">, </w:t>
      </w:r>
      <w:r>
        <w:t>which explain</w:t>
      </w:r>
      <w:r w:rsidR="2D495DD1">
        <w:t xml:space="preserve"> different types of academic </w:t>
      </w:r>
      <w:r w:rsidR="0E117D7F">
        <w:t>misconduct</w:t>
      </w:r>
      <w:r w:rsidR="2D495DD1">
        <w:t xml:space="preserve"> </w:t>
      </w:r>
      <w:r>
        <w:t>so that you can be sure to avoid such.</w:t>
      </w:r>
    </w:p>
    <w:p w14:paraId="0352063C" w14:textId="77777777" w:rsidR="00446519" w:rsidRDefault="00446519" w:rsidP="0053165D">
      <w:pPr>
        <w:spacing w:after="0" w:line="240" w:lineRule="auto"/>
      </w:pPr>
    </w:p>
    <w:p w14:paraId="10DCA6BD" w14:textId="0E0E5B7E" w:rsidR="00165B7E" w:rsidRDefault="000F7CC9" w:rsidP="00165B7E">
      <w:pPr>
        <w:spacing w:after="0" w:line="240" w:lineRule="auto"/>
      </w:pPr>
      <w:r w:rsidRPr="000F7CC9">
        <w:t>Keep your eyes open for a message from University</w:t>
      </w:r>
      <w:bookmarkStart w:id="0" w:name="_GoBack"/>
      <w:bookmarkEnd w:id="0"/>
      <w:r w:rsidRPr="000F7CC9">
        <w:t xml:space="preserve"> leadership in the next few days updating the campus community on our current status and that of the Larimer County Department of Health and Environment as we look forward to bringing the next phase of our courses back to campus.</w:t>
      </w:r>
    </w:p>
    <w:p w14:paraId="7BF5552E" w14:textId="77777777" w:rsidR="00165B7E" w:rsidRDefault="00165B7E" w:rsidP="00165B7E">
      <w:pPr>
        <w:spacing w:after="0" w:line="240" w:lineRule="auto"/>
      </w:pPr>
    </w:p>
    <w:p w14:paraId="1739DE4C" w14:textId="214701D6" w:rsidR="004D6860" w:rsidRDefault="00446519" w:rsidP="0053165D">
      <w:pPr>
        <w:spacing w:after="0" w:line="240" w:lineRule="auto"/>
      </w:pPr>
      <w:r>
        <w:t>Stay Ram Strong.</w:t>
      </w:r>
    </w:p>
    <w:p w14:paraId="3C1E2511" w14:textId="77777777" w:rsidR="00446519" w:rsidRDefault="00446519" w:rsidP="0053165D">
      <w:pPr>
        <w:spacing w:after="0" w:line="240" w:lineRule="auto"/>
      </w:pPr>
    </w:p>
    <w:p w14:paraId="17D6D401" w14:textId="6B80CB19" w:rsidR="00F957AD" w:rsidRDefault="00F957AD" w:rsidP="0053165D">
      <w:pPr>
        <w:spacing w:after="0" w:line="240" w:lineRule="auto"/>
      </w:pPr>
      <w:r>
        <w:t>Sincerely,</w:t>
      </w:r>
    </w:p>
    <w:p w14:paraId="46FC7AB0" w14:textId="5EFB8E79" w:rsidR="00446519" w:rsidRDefault="00446519" w:rsidP="0053165D">
      <w:pPr>
        <w:spacing w:after="0" w:line="240" w:lineRule="auto"/>
      </w:pPr>
    </w:p>
    <w:p w14:paraId="73959E4E" w14:textId="77777777" w:rsidR="00446519" w:rsidRDefault="00446519" w:rsidP="0053165D">
      <w:pPr>
        <w:spacing w:after="0" w:line="240" w:lineRule="auto"/>
      </w:pPr>
    </w:p>
    <w:p w14:paraId="6A0F9DC8" w14:textId="77777777" w:rsidR="006A1FBF" w:rsidRDefault="006A1FBF" w:rsidP="0053165D">
      <w:pPr>
        <w:spacing w:after="0" w:line="240" w:lineRule="auto"/>
      </w:pPr>
      <w:r>
        <w:t xml:space="preserve">Kelly Long, </w:t>
      </w:r>
    </w:p>
    <w:p w14:paraId="7424F425" w14:textId="77777777" w:rsidR="006A1FBF" w:rsidRDefault="006A1FBF" w:rsidP="0053165D">
      <w:pPr>
        <w:spacing w:after="0" w:line="240" w:lineRule="auto"/>
      </w:pPr>
      <w:r>
        <w:t xml:space="preserve">Vice Provost for Undergraduate Affairs </w:t>
      </w:r>
    </w:p>
    <w:p w14:paraId="48B71E43" w14:textId="77777777" w:rsidR="006A1FBF" w:rsidRDefault="006A1FBF" w:rsidP="0053165D">
      <w:pPr>
        <w:spacing w:after="0" w:line="240" w:lineRule="auto"/>
      </w:pPr>
      <w:r>
        <w:t>On behalf of the Teaching Continuity &amp; Recovery Team</w:t>
      </w:r>
    </w:p>
    <w:p w14:paraId="372CAB28" w14:textId="16851552" w:rsidR="00F957AD" w:rsidRDefault="00F957AD" w:rsidP="0053165D">
      <w:pPr>
        <w:spacing w:line="240" w:lineRule="auto"/>
      </w:pPr>
    </w:p>
    <w:sectPr w:rsidR="00F957AD" w:rsidSect="006A1FBF">
      <w:pgSz w:w="12240" w:h="15840"/>
      <w:pgMar w:top="1440" w:right="1080" w:bottom="1440" w:left="1080" w:header="720" w:footer="720"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C2799F" w16cex:dateUtc="2021-02-01T19:59:00Z"/>
  <w16cex:commentExtensible w16cex:durableId="23C289F5" w16cex:dateUtc="2021-02-01T21:08:00Z"/>
  <w16cex:commentExtensible w16cex:durableId="23C28B4D" w16cex:dateUtc="2021-02-01T21:14:00Z"/>
  <w16cex:commentExtensible w16cex:durableId="23C28BE2" w16cex:dateUtc="2021-02-01T21:17:00Z"/>
  <w16cex:commentExtensible w16cex:durableId="23C27D1F" w16cex:dateUtc="2021-02-01T20:1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BAEBF79" w16cid:durableId="23C2799F"/>
  <w16cid:commentId w16cid:paraId="6BAB6588" w16cid:durableId="23C289F5"/>
  <w16cid:commentId w16cid:paraId="6CD7D7F9" w16cid:durableId="23C28B4D"/>
  <w16cid:commentId w16cid:paraId="07AA7D0A" w16cid:durableId="23C28BE2"/>
  <w16cid:commentId w16cid:paraId="01DCB628" w16cid:durableId="23C27D1F"/>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5009"/>
    <w:rsid w:val="00002C74"/>
    <w:rsid w:val="00091399"/>
    <w:rsid w:val="000D0DDF"/>
    <w:rsid w:val="000F7CC9"/>
    <w:rsid w:val="00113C2C"/>
    <w:rsid w:val="00165B7E"/>
    <w:rsid w:val="001672B5"/>
    <w:rsid w:val="0016778E"/>
    <w:rsid w:val="001C025D"/>
    <w:rsid w:val="001D19AF"/>
    <w:rsid w:val="00207F69"/>
    <w:rsid w:val="0022A38A"/>
    <w:rsid w:val="002351A5"/>
    <w:rsid w:val="00266E65"/>
    <w:rsid w:val="002A2DA8"/>
    <w:rsid w:val="00321623"/>
    <w:rsid w:val="00330B36"/>
    <w:rsid w:val="0033442A"/>
    <w:rsid w:val="00345009"/>
    <w:rsid w:val="0035441D"/>
    <w:rsid w:val="003C2C64"/>
    <w:rsid w:val="0041623E"/>
    <w:rsid w:val="00436965"/>
    <w:rsid w:val="00446519"/>
    <w:rsid w:val="004926E9"/>
    <w:rsid w:val="004D6860"/>
    <w:rsid w:val="004E182F"/>
    <w:rsid w:val="0053165D"/>
    <w:rsid w:val="00541AC0"/>
    <w:rsid w:val="00574C5F"/>
    <w:rsid w:val="005F5407"/>
    <w:rsid w:val="005F675A"/>
    <w:rsid w:val="00601F64"/>
    <w:rsid w:val="006653E0"/>
    <w:rsid w:val="006A1FBF"/>
    <w:rsid w:val="006D7D26"/>
    <w:rsid w:val="0072767C"/>
    <w:rsid w:val="007F581F"/>
    <w:rsid w:val="00800497"/>
    <w:rsid w:val="00827096"/>
    <w:rsid w:val="00862A71"/>
    <w:rsid w:val="008B0A6D"/>
    <w:rsid w:val="0093235D"/>
    <w:rsid w:val="00994E99"/>
    <w:rsid w:val="009B6B7D"/>
    <w:rsid w:val="009D7BCF"/>
    <w:rsid w:val="00A26890"/>
    <w:rsid w:val="00A43E9E"/>
    <w:rsid w:val="00AB012F"/>
    <w:rsid w:val="00AE7912"/>
    <w:rsid w:val="00B04BD8"/>
    <w:rsid w:val="00B403D3"/>
    <w:rsid w:val="00BB4B2D"/>
    <w:rsid w:val="00BD1455"/>
    <w:rsid w:val="00CE5740"/>
    <w:rsid w:val="00D1141C"/>
    <w:rsid w:val="00D63B0E"/>
    <w:rsid w:val="00D710B7"/>
    <w:rsid w:val="00D81870"/>
    <w:rsid w:val="00D9062A"/>
    <w:rsid w:val="00E1031F"/>
    <w:rsid w:val="00E51E77"/>
    <w:rsid w:val="00E74C43"/>
    <w:rsid w:val="00E90689"/>
    <w:rsid w:val="00F957AD"/>
    <w:rsid w:val="00FC1334"/>
    <w:rsid w:val="0900D4C8"/>
    <w:rsid w:val="093E0C5C"/>
    <w:rsid w:val="0C75AD1E"/>
    <w:rsid w:val="0E117D7F"/>
    <w:rsid w:val="0E4B5631"/>
    <w:rsid w:val="0FCFC0F4"/>
    <w:rsid w:val="2641311F"/>
    <w:rsid w:val="26D254FF"/>
    <w:rsid w:val="275115C3"/>
    <w:rsid w:val="2D495DD1"/>
    <w:rsid w:val="2DCC1105"/>
    <w:rsid w:val="31AB5315"/>
    <w:rsid w:val="333FAC9D"/>
    <w:rsid w:val="3AF8654E"/>
    <w:rsid w:val="455F27F7"/>
    <w:rsid w:val="486A3B08"/>
    <w:rsid w:val="4FA2AADF"/>
    <w:rsid w:val="5CEC8A04"/>
    <w:rsid w:val="79EFAEC7"/>
    <w:rsid w:val="7B27E9D8"/>
    <w:rsid w:val="7FA5A2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2BB5CF"/>
  <w15:chartTrackingRefBased/>
  <w15:docId w15:val="{88D7564D-32C7-472A-A1B9-E5EABC59FC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4E182F"/>
    <w:rPr>
      <w:color w:val="0563C1" w:themeColor="hyperlink"/>
      <w:u w:val="single"/>
    </w:rPr>
  </w:style>
  <w:style w:type="character" w:styleId="CommentReference">
    <w:name w:val="annotation reference"/>
    <w:basedOn w:val="DefaultParagraphFont"/>
    <w:uiPriority w:val="99"/>
    <w:semiHidden/>
    <w:unhideWhenUsed/>
    <w:rsid w:val="002A2DA8"/>
    <w:rPr>
      <w:sz w:val="16"/>
      <w:szCs w:val="16"/>
    </w:rPr>
  </w:style>
  <w:style w:type="paragraph" w:styleId="CommentText">
    <w:name w:val="annotation text"/>
    <w:basedOn w:val="Normal"/>
    <w:link w:val="CommentTextChar"/>
    <w:uiPriority w:val="99"/>
    <w:semiHidden/>
    <w:unhideWhenUsed/>
    <w:rsid w:val="002A2DA8"/>
    <w:pPr>
      <w:spacing w:line="240" w:lineRule="auto"/>
    </w:pPr>
    <w:rPr>
      <w:sz w:val="20"/>
      <w:szCs w:val="20"/>
    </w:rPr>
  </w:style>
  <w:style w:type="character" w:customStyle="1" w:styleId="CommentTextChar">
    <w:name w:val="Comment Text Char"/>
    <w:basedOn w:val="DefaultParagraphFont"/>
    <w:link w:val="CommentText"/>
    <w:uiPriority w:val="99"/>
    <w:semiHidden/>
    <w:rsid w:val="002A2DA8"/>
    <w:rPr>
      <w:sz w:val="20"/>
      <w:szCs w:val="20"/>
    </w:rPr>
  </w:style>
  <w:style w:type="paragraph" w:styleId="CommentSubject">
    <w:name w:val="annotation subject"/>
    <w:basedOn w:val="CommentText"/>
    <w:next w:val="CommentText"/>
    <w:link w:val="CommentSubjectChar"/>
    <w:uiPriority w:val="99"/>
    <w:semiHidden/>
    <w:unhideWhenUsed/>
    <w:rsid w:val="002A2DA8"/>
    <w:rPr>
      <w:b/>
      <w:bCs/>
    </w:rPr>
  </w:style>
  <w:style w:type="character" w:customStyle="1" w:styleId="CommentSubjectChar">
    <w:name w:val="Comment Subject Char"/>
    <w:basedOn w:val="CommentTextChar"/>
    <w:link w:val="CommentSubject"/>
    <w:uiPriority w:val="99"/>
    <w:semiHidden/>
    <w:rsid w:val="002A2DA8"/>
    <w:rPr>
      <w:b/>
      <w:bCs/>
      <w:sz w:val="20"/>
      <w:szCs w:val="20"/>
    </w:rPr>
  </w:style>
  <w:style w:type="paragraph" w:styleId="BalloonText">
    <w:name w:val="Balloon Text"/>
    <w:basedOn w:val="Normal"/>
    <w:link w:val="BalloonTextChar"/>
    <w:uiPriority w:val="99"/>
    <w:semiHidden/>
    <w:unhideWhenUsed/>
    <w:rsid w:val="002A2DA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A2DA8"/>
    <w:rPr>
      <w:rFonts w:ascii="Segoe UI" w:hAnsi="Segoe UI" w:cs="Segoe UI"/>
      <w:sz w:val="18"/>
      <w:szCs w:val="18"/>
    </w:rPr>
  </w:style>
  <w:style w:type="character" w:customStyle="1" w:styleId="UnresolvedMention1">
    <w:name w:val="Unresolved Mention1"/>
    <w:basedOn w:val="DefaultParagraphFont"/>
    <w:uiPriority w:val="99"/>
    <w:semiHidden/>
    <w:unhideWhenUsed/>
    <w:rsid w:val="0041623E"/>
    <w:rPr>
      <w:color w:val="605E5C"/>
      <w:shd w:val="clear" w:color="auto" w:fill="E1DFDD"/>
    </w:rPr>
  </w:style>
  <w:style w:type="character" w:styleId="FollowedHyperlink">
    <w:name w:val="FollowedHyperlink"/>
    <w:basedOn w:val="DefaultParagraphFont"/>
    <w:uiPriority w:val="99"/>
    <w:semiHidden/>
    <w:unhideWhenUsed/>
    <w:rsid w:val="00601F64"/>
    <w:rPr>
      <w:color w:val="954F72" w:themeColor="followedHyperlink"/>
      <w:u w:val="single"/>
    </w:rPr>
  </w:style>
  <w:style w:type="paragraph" w:styleId="ListParagraph">
    <w:name w:val="List Paragraph"/>
    <w:basedOn w:val="Normal"/>
    <w:uiPriority w:val="34"/>
    <w:qFormat/>
    <w:rsid w:val="00E1031F"/>
    <w:pPr>
      <w:ind w:left="720"/>
      <w:contextualSpacing/>
    </w:pPr>
  </w:style>
  <w:style w:type="character" w:customStyle="1" w:styleId="UnresolvedMention">
    <w:name w:val="Unresolved Mention"/>
    <w:basedOn w:val="DefaultParagraphFont"/>
    <w:uiPriority w:val="99"/>
    <w:semiHidden/>
    <w:unhideWhenUsed/>
    <w:rsid w:val="00A43E9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68333399">
      <w:bodyDiv w:val="1"/>
      <w:marLeft w:val="0"/>
      <w:marRight w:val="0"/>
      <w:marTop w:val="0"/>
      <w:marBottom w:val="0"/>
      <w:divBdr>
        <w:top w:val="none" w:sz="0" w:space="0" w:color="auto"/>
        <w:left w:val="none" w:sz="0" w:space="0" w:color="auto"/>
        <w:bottom w:val="none" w:sz="0" w:space="0" w:color="auto"/>
        <w:right w:val="none" w:sz="0" w:space="0" w:color="auto"/>
      </w:divBdr>
    </w:div>
    <w:div w:id="2000225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registrar.colostate.edu/" TargetMode="External"/><Relationship Id="rId13"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hyperlink" Target="https://resolutioncenter.colostate.edu/academic-integrity/" TargetMode="Externa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FA3E918DBAF6248B26C717A27C8D2E3" ma:contentTypeVersion="12" ma:contentTypeDescription="Create a new document." ma:contentTypeScope="" ma:versionID="b96bd292e1172401a955be8ad2dadb8c">
  <xsd:schema xmlns:xsd="http://www.w3.org/2001/XMLSchema" xmlns:xs="http://www.w3.org/2001/XMLSchema" xmlns:p="http://schemas.microsoft.com/office/2006/metadata/properties" xmlns:ns3="660d0c25-c50e-4059-ad27-725ff3196766" xmlns:ns4="289108d3-b991-46d7-aaa7-a7450468dd31" targetNamespace="http://schemas.microsoft.com/office/2006/metadata/properties" ma:root="true" ma:fieldsID="e1fa4a2aaf882d8e6c058ca7a5f15062" ns3:_="" ns4:_="">
    <xsd:import namespace="660d0c25-c50e-4059-ad27-725ff3196766"/>
    <xsd:import namespace="289108d3-b991-46d7-aaa7-a7450468dd3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0d0c25-c50e-4059-ad27-725ff319676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9108d3-b991-46d7-aaa7-a7450468dd31"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90E6B3-9821-4F20-8378-DE925494A8C0}">
  <ds:schemaRefs>
    <ds:schemaRef ds:uri="http://schemas.microsoft.com/office/2006/documentManagement/types"/>
    <ds:schemaRef ds:uri="http://purl.org/dc/dcmitype/"/>
    <ds:schemaRef ds:uri="660d0c25-c50e-4059-ad27-725ff3196766"/>
    <ds:schemaRef ds:uri="http://purl.org/dc/elements/1.1/"/>
    <ds:schemaRef ds:uri="http://schemas.microsoft.com/office/2006/metadata/properties"/>
    <ds:schemaRef ds:uri="http://purl.org/dc/terms/"/>
    <ds:schemaRef ds:uri="http://schemas.openxmlformats.org/package/2006/metadata/core-properties"/>
    <ds:schemaRef ds:uri="http://schemas.microsoft.com/office/infopath/2007/PartnerControls"/>
    <ds:schemaRef ds:uri="289108d3-b991-46d7-aaa7-a7450468dd31"/>
    <ds:schemaRef ds:uri="http://www.w3.org/XML/1998/namespace"/>
  </ds:schemaRefs>
</ds:datastoreItem>
</file>

<file path=customXml/itemProps2.xml><?xml version="1.0" encoding="utf-8"?>
<ds:datastoreItem xmlns:ds="http://schemas.openxmlformats.org/officeDocument/2006/customXml" ds:itemID="{C1CA7B77-61B6-4044-B1B2-E252DC360B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0d0c25-c50e-4059-ad27-725ff3196766"/>
    <ds:schemaRef ds:uri="289108d3-b991-46d7-aaa7-a7450468dd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8744385-2C9F-4587-87B3-EC8A6318A222}">
  <ds:schemaRefs>
    <ds:schemaRef ds:uri="http://schemas.microsoft.com/sharepoint/v3/contenttype/forms"/>
  </ds:schemaRefs>
</ds:datastoreItem>
</file>

<file path=customXml/itemProps4.xml><?xml version="1.0" encoding="utf-8"?>
<ds:datastoreItem xmlns:ds="http://schemas.openxmlformats.org/officeDocument/2006/customXml" ds:itemID="{F6F7CFB7-FB87-4A81-A967-E281EACFBA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330</Words>
  <Characters>1882</Characters>
  <Application>Microsoft Office Word</Application>
  <DocSecurity>0</DocSecurity>
  <Lines>15</Lines>
  <Paragraphs>4</Paragraphs>
  <ScaleCrop>false</ScaleCrop>
  <Company/>
  <LinksUpToDate>false</LinksUpToDate>
  <CharactersWithSpaces>2208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Jackson,Pam</dc:creator>
  <cp:keywords/>
  <dc:description/>
  <cp:lastModifiedBy>Mravinec,Kristin</cp:lastModifiedBy>
  <cp:revision>8</cp:revision>
  <dcterms:created xsi:type="dcterms:W3CDTF">2021-02-02T21:15:00Z</dcterms:created>
  <dcterms:modified xsi:type="dcterms:W3CDTF">2021-02-03T21:46:00Z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0x0101007FA3E918DBAF6248B26C717A27C8D2E3</vt:lpwstr>
  </property>
</Properties>
</file>